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AD" w:rsidRPr="007F7F4D" w:rsidRDefault="003A1BAD" w:rsidP="003A1BAD">
      <w:pPr>
        <w:jc w:val="center"/>
        <w:rPr>
          <w:b/>
          <w:sz w:val="24"/>
          <w:szCs w:val="24"/>
          <w:vertAlign w:val="superscript"/>
        </w:rPr>
      </w:pPr>
      <w:r w:rsidRPr="003804BE">
        <w:rPr>
          <w:b/>
          <w:sz w:val="24"/>
          <w:szCs w:val="24"/>
        </w:rPr>
        <w:t>Коэффициенты смертности по основным классам причин смерти</w:t>
      </w:r>
      <w:proofErr w:type="gramStart"/>
      <w:r w:rsidR="007F7F4D">
        <w:rPr>
          <w:b/>
          <w:sz w:val="24"/>
          <w:szCs w:val="24"/>
          <w:vertAlign w:val="superscript"/>
        </w:rPr>
        <w:t>1</w:t>
      </w:r>
      <w:proofErr w:type="gramEnd"/>
      <w:r w:rsidR="007F7F4D">
        <w:rPr>
          <w:b/>
          <w:sz w:val="24"/>
          <w:szCs w:val="24"/>
          <w:vertAlign w:val="superscript"/>
        </w:rPr>
        <w:t>)</w:t>
      </w:r>
    </w:p>
    <w:p w:rsidR="003A1BAD" w:rsidRPr="003804BE" w:rsidRDefault="003A1BAD" w:rsidP="003A1BAD">
      <w:pPr>
        <w:jc w:val="center"/>
      </w:pPr>
      <w:r w:rsidRPr="003804BE">
        <w:t>(число умерших на 100 000 человек населения)</w:t>
      </w:r>
    </w:p>
    <w:p w:rsidR="003A1BAD" w:rsidRPr="003804BE" w:rsidRDefault="003A1BAD" w:rsidP="003A1BAD">
      <w:pPr>
        <w:jc w:val="both"/>
        <w:rPr>
          <w:sz w:val="16"/>
        </w:rPr>
      </w:pPr>
    </w:p>
    <w:tbl>
      <w:tblPr>
        <w:tblW w:w="15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9"/>
        <w:gridCol w:w="730"/>
        <w:gridCol w:w="729"/>
        <w:gridCol w:w="730"/>
        <w:gridCol w:w="730"/>
        <w:gridCol w:w="729"/>
        <w:gridCol w:w="730"/>
        <w:gridCol w:w="730"/>
        <w:gridCol w:w="729"/>
        <w:gridCol w:w="730"/>
        <w:gridCol w:w="730"/>
        <w:gridCol w:w="729"/>
        <w:gridCol w:w="730"/>
        <w:gridCol w:w="730"/>
        <w:gridCol w:w="729"/>
        <w:gridCol w:w="730"/>
        <w:gridCol w:w="730"/>
      </w:tblGrid>
      <w:tr w:rsidR="0074294F" w:rsidRPr="003804BE" w:rsidTr="00B91C38">
        <w:tc>
          <w:tcPr>
            <w:tcW w:w="2977" w:type="dxa"/>
            <w:vAlign w:val="center"/>
          </w:tcPr>
          <w:p w:rsidR="0074294F" w:rsidRPr="003804BE" w:rsidRDefault="0074294F" w:rsidP="001B4F6F">
            <w:pPr>
              <w:pStyle w:val="1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804BE">
              <w:rPr>
                <w:rFonts w:ascii="Times New Roman" w:hAnsi="Times New Roman"/>
                <w:b w:val="0"/>
                <w:sz w:val="22"/>
                <w:szCs w:val="22"/>
              </w:rPr>
              <w:t>Причины смерти</w:t>
            </w:r>
          </w:p>
        </w:tc>
        <w:tc>
          <w:tcPr>
            <w:tcW w:w="729" w:type="dxa"/>
            <w:vAlign w:val="center"/>
          </w:tcPr>
          <w:p w:rsidR="0074294F" w:rsidRPr="003804BE" w:rsidRDefault="0074294F" w:rsidP="001B4F6F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1995г</w:t>
            </w:r>
          </w:p>
        </w:tc>
        <w:tc>
          <w:tcPr>
            <w:tcW w:w="730" w:type="dxa"/>
            <w:vAlign w:val="center"/>
          </w:tcPr>
          <w:p w:rsidR="0074294F" w:rsidRPr="003804BE" w:rsidRDefault="0074294F" w:rsidP="001B4F6F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2000г</w:t>
            </w:r>
          </w:p>
        </w:tc>
        <w:tc>
          <w:tcPr>
            <w:tcW w:w="729" w:type="dxa"/>
            <w:vAlign w:val="center"/>
          </w:tcPr>
          <w:p w:rsidR="0074294F" w:rsidRPr="003804BE" w:rsidRDefault="0074294F" w:rsidP="001B4F6F">
            <w:pPr>
              <w:spacing w:before="120" w:after="120"/>
              <w:ind w:left="-57" w:right="-57"/>
              <w:jc w:val="center"/>
              <w:rPr>
                <w:sz w:val="22"/>
                <w:szCs w:val="22"/>
                <w:vertAlign w:val="superscript"/>
              </w:rPr>
            </w:pPr>
            <w:r w:rsidRPr="003804BE">
              <w:rPr>
                <w:sz w:val="22"/>
                <w:szCs w:val="22"/>
              </w:rPr>
              <w:t>2005г</w:t>
            </w:r>
          </w:p>
        </w:tc>
        <w:tc>
          <w:tcPr>
            <w:tcW w:w="730" w:type="dxa"/>
          </w:tcPr>
          <w:p w:rsidR="0074294F" w:rsidRPr="003804BE" w:rsidRDefault="0074294F" w:rsidP="001828F7">
            <w:pPr>
              <w:spacing w:before="120" w:after="120"/>
              <w:ind w:left="-57" w:right="-57"/>
              <w:jc w:val="center"/>
              <w:rPr>
                <w:sz w:val="22"/>
                <w:szCs w:val="22"/>
                <w:vertAlign w:val="superscript"/>
              </w:rPr>
            </w:pPr>
            <w:r w:rsidRPr="003804BE">
              <w:rPr>
                <w:sz w:val="22"/>
                <w:szCs w:val="22"/>
              </w:rPr>
              <w:t>2010г</w:t>
            </w:r>
          </w:p>
        </w:tc>
        <w:tc>
          <w:tcPr>
            <w:tcW w:w="730" w:type="dxa"/>
            <w:shd w:val="clear" w:color="auto" w:fill="auto"/>
          </w:tcPr>
          <w:p w:rsidR="0074294F" w:rsidRPr="003804BE" w:rsidRDefault="0074294F" w:rsidP="001828F7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2011г</w:t>
            </w:r>
          </w:p>
        </w:tc>
        <w:tc>
          <w:tcPr>
            <w:tcW w:w="729" w:type="dxa"/>
            <w:shd w:val="clear" w:color="auto" w:fill="auto"/>
          </w:tcPr>
          <w:p w:rsidR="0074294F" w:rsidRPr="003804BE" w:rsidRDefault="0074294F" w:rsidP="001828F7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2012г</w:t>
            </w:r>
          </w:p>
        </w:tc>
        <w:tc>
          <w:tcPr>
            <w:tcW w:w="730" w:type="dxa"/>
            <w:shd w:val="clear" w:color="auto" w:fill="auto"/>
          </w:tcPr>
          <w:p w:rsidR="0074294F" w:rsidRPr="003804BE" w:rsidRDefault="0074294F" w:rsidP="001828F7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2013г</w:t>
            </w:r>
          </w:p>
        </w:tc>
        <w:tc>
          <w:tcPr>
            <w:tcW w:w="730" w:type="dxa"/>
            <w:shd w:val="clear" w:color="auto" w:fill="auto"/>
          </w:tcPr>
          <w:p w:rsidR="0074294F" w:rsidRPr="003804BE" w:rsidRDefault="0074294F" w:rsidP="001828F7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2014г</w:t>
            </w:r>
          </w:p>
        </w:tc>
        <w:tc>
          <w:tcPr>
            <w:tcW w:w="729" w:type="dxa"/>
            <w:shd w:val="clear" w:color="auto" w:fill="auto"/>
          </w:tcPr>
          <w:p w:rsidR="0074294F" w:rsidRPr="003804BE" w:rsidRDefault="0074294F" w:rsidP="001828F7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2015г</w:t>
            </w:r>
          </w:p>
        </w:tc>
        <w:tc>
          <w:tcPr>
            <w:tcW w:w="730" w:type="dxa"/>
            <w:shd w:val="clear" w:color="auto" w:fill="auto"/>
          </w:tcPr>
          <w:p w:rsidR="0074294F" w:rsidRPr="00BF5E72" w:rsidRDefault="0074294F" w:rsidP="001828F7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2016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730" w:type="dxa"/>
            <w:shd w:val="clear" w:color="auto" w:fill="auto"/>
          </w:tcPr>
          <w:p w:rsidR="0074294F" w:rsidRPr="003804BE" w:rsidRDefault="0074294F" w:rsidP="00C1731E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2017г</w:t>
            </w:r>
          </w:p>
        </w:tc>
        <w:tc>
          <w:tcPr>
            <w:tcW w:w="729" w:type="dxa"/>
            <w:shd w:val="clear" w:color="auto" w:fill="auto"/>
          </w:tcPr>
          <w:p w:rsidR="0074294F" w:rsidRPr="00BF5E72" w:rsidRDefault="0074294F" w:rsidP="00C1731E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</w:t>
            </w:r>
            <w:r>
              <w:rPr>
                <w:sz w:val="22"/>
                <w:szCs w:val="22"/>
              </w:rPr>
              <w:t>8г</w:t>
            </w:r>
          </w:p>
        </w:tc>
        <w:tc>
          <w:tcPr>
            <w:tcW w:w="730" w:type="dxa"/>
            <w:shd w:val="clear" w:color="auto" w:fill="auto"/>
          </w:tcPr>
          <w:p w:rsidR="0074294F" w:rsidRPr="0037264A" w:rsidRDefault="0074294F" w:rsidP="00C1731E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2019г</w:t>
            </w:r>
          </w:p>
        </w:tc>
        <w:tc>
          <w:tcPr>
            <w:tcW w:w="730" w:type="dxa"/>
            <w:shd w:val="clear" w:color="auto" w:fill="auto"/>
          </w:tcPr>
          <w:p w:rsidR="0074294F" w:rsidRPr="0037264A" w:rsidRDefault="0074294F" w:rsidP="00C1731E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</w:t>
            </w:r>
          </w:p>
        </w:tc>
        <w:tc>
          <w:tcPr>
            <w:tcW w:w="729" w:type="dxa"/>
            <w:shd w:val="clear" w:color="auto" w:fill="auto"/>
          </w:tcPr>
          <w:p w:rsidR="0074294F" w:rsidRDefault="0074294F" w:rsidP="00C1731E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730" w:type="dxa"/>
          </w:tcPr>
          <w:p w:rsidR="0074294F" w:rsidRPr="0005353E" w:rsidRDefault="0074294F" w:rsidP="00C1731E">
            <w:pPr>
              <w:spacing w:before="120" w:after="120"/>
              <w:ind w:left="-57" w:right="-57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2022г</w:t>
            </w:r>
          </w:p>
        </w:tc>
        <w:tc>
          <w:tcPr>
            <w:tcW w:w="730" w:type="dxa"/>
          </w:tcPr>
          <w:p w:rsidR="0074294F" w:rsidRDefault="0074294F" w:rsidP="00C1731E">
            <w:pPr>
              <w:spacing w:before="120" w:after="1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pStyle w:val="2"/>
              <w:ind w:lef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804BE">
              <w:rPr>
                <w:rFonts w:ascii="Times New Roman" w:hAnsi="Times New Roman"/>
                <w:b w:val="0"/>
                <w:sz w:val="22"/>
                <w:szCs w:val="22"/>
              </w:rPr>
              <w:t>Всего умерших от всех причин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1414.3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1624.7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1707.2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1567.3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A221F4" w:rsidRDefault="0074294F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148</w:t>
            </w:r>
            <w:r w:rsidR="00A221F4">
              <w:rPr>
                <w:rFonts w:eastAsia="Arial Unicode MS"/>
                <w:sz w:val="22"/>
                <w:szCs w:val="22"/>
              </w:rPr>
              <w:t>2</w:t>
            </w:r>
            <w:r w:rsidR="00A221F4">
              <w:rPr>
                <w:rFonts w:eastAsia="Arial Unicode MS"/>
                <w:sz w:val="22"/>
                <w:szCs w:val="22"/>
                <w:lang w:val="en-US"/>
              </w:rPr>
              <w:t>.</w:t>
            </w:r>
            <w:r w:rsidR="00A221F4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14</w:t>
            </w:r>
            <w:r w:rsidR="00A221F4">
              <w:rPr>
                <w:rFonts w:eastAsia="Arial Unicode MS"/>
                <w:sz w:val="22"/>
                <w:szCs w:val="22"/>
                <w:lang w:val="en-US"/>
              </w:rPr>
              <w:t>48</w:t>
            </w:r>
            <w:r w:rsidRPr="003804BE">
              <w:rPr>
                <w:rFonts w:eastAsia="Arial Unicode MS"/>
                <w:sz w:val="22"/>
                <w:szCs w:val="22"/>
                <w:lang w:val="en-US"/>
              </w:rPr>
              <w:t>.</w:t>
            </w:r>
            <w:r w:rsidR="00A221F4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A221F4" w:rsidRDefault="00A221F4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  <w:r>
              <w:rPr>
                <w:rFonts w:eastAsia="Arial Unicode MS"/>
                <w:sz w:val="22"/>
                <w:szCs w:val="22"/>
                <w:lang w:val="en-US"/>
              </w:rPr>
              <w:t>79</w:t>
            </w:r>
            <w:r w:rsidR="0074294F" w:rsidRPr="00A221F4">
              <w:rPr>
                <w:rFonts w:eastAsia="Arial Unicode MS"/>
                <w:sz w:val="22"/>
                <w:szCs w:val="22"/>
              </w:rPr>
              <w:t>.</w:t>
            </w:r>
            <w:r>
              <w:rPr>
                <w:rFonts w:eastAsia="Arial Unicode MS"/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A221F4" w:rsidRDefault="0074294F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A221F4">
              <w:rPr>
                <w:rFonts w:eastAsia="Arial Unicode MS"/>
                <w:sz w:val="22"/>
                <w:szCs w:val="22"/>
              </w:rPr>
              <w:t>14</w:t>
            </w:r>
            <w:r w:rsidR="00A221F4">
              <w:rPr>
                <w:rFonts w:eastAsia="Arial Unicode MS"/>
                <w:sz w:val="22"/>
                <w:szCs w:val="22"/>
                <w:lang w:val="en-US"/>
              </w:rPr>
              <w:t>27</w:t>
            </w:r>
            <w:r w:rsidRPr="00A221F4">
              <w:rPr>
                <w:rFonts w:eastAsia="Arial Unicode MS"/>
                <w:sz w:val="22"/>
                <w:szCs w:val="22"/>
              </w:rPr>
              <w:t>.</w:t>
            </w:r>
            <w:r w:rsidR="00A221F4">
              <w:rPr>
                <w:rFonts w:eastAsia="Arial Unicode MS"/>
                <w:sz w:val="22"/>
                <w:szCs w:val="22"/>
                <w:lang w:val="en-US"/>
              </w:rPr>
              <w:t>9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A221F4" w:rsidRDefault="0074294F" w:rsidP="00A221F4">
            <w:pPr>
              <w:ind w:left="-113" w:right="-57"/>
              <w:jc w:val="right"/>
              <w:rPr>
                <w:bCs/>
                <w:sz w:val="22"/>
                <w:szCs w:val="22"/>
                <w:lang w:val="en-US"/>
              </w:rPr>
            </w:pPr>
            <w:r w:rsidRPr="00233CC3">
              <w:rPr>
                <w:bCs/>
                <w:sz w:val="22"/>
                <w:szCs w:val="22"/>
              </w:rPr>
              <w:t>14</w:t>
            </w:r>
            <w:r w:rsidR="00A221F4">
              <w:rPr>
                <w:bCs/>
                <w:sz w:val="22"/>
                <w:szCs w:val="22"/>
                <w:lang w:val="en-US"/>
              </w:rPr>
              <w:t>02</w:t>
            </w:r>
            <w:r w:rsidRPr="00A221F4">
              <w:rPr>
                <w:bCs/>
                <w:sz w:val="22"/>
                <w:szCs w:val="22"/>
              </w:rPr>
              <w:t>.</w:t>
            </w:r>
            <w:r w:rsidR="00A221F4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67364E" w:rsidRDefault="0074294F" w:rsidP="0067364E">
            <w:pPr>
              <w:ind w:left="-113" w:right="-57"/>
              <w:jc w:val="right"/>
              <w:rPr>
                <w:bCs/>
                <w:sz w:val="22"/>
                <w:szCs w:val="22"/>
                <w:lang w:val="en-US"/>
              </w:rPr>
            </w:pPr>
            <w:r w:rsidRPr="00A221F4">
              <w:rPr>
                <w:bCs/>
                <w:sz w:val="22"/>
                <w:szCs w:val="22"/>
              </w:rPr>
              <w:t>140</w:t>
            </w:r>
            <w:r w:rsidR="0067364E">
              <w:rPr>
                <w:bCs/>
                <w:sz w:val="22"/>
                <w:szCs w:val="22"/>
                <w:lang w:val="en-US"/>
              </w:rPr>
              <w:t>0</w:t>
            </w:r>
            <w:r w:rsidRPr="00A221F4">
              <w:rPr>
                <w:bCs/>
                <w:sz w:val="22"/>
                <w:szCs w:val="22"/>
              </w:rPr>
              <w:t>.</w:t>
            </w:r>
            <w:r w:rsidR="0067364E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1D38BF" w:rsidRDefault="0074294F" w:rsidP="001D38BF">
            <w:pPr>
              <w:ind w:left="-113" w:right="-57"/>
              <w:jc w:val="right"/>
              <w:rPr>
                <w:bCs/>
                <w:sz w:val="22"/>
                <w:szCs w:val="22"/>
                <w:lang w:val="en-US"/>
              </w:rPr>
            </w:pPr>
            <w:r w:rsidRPr="00A221F4">
              <w:rPr>
                <w:bCs/>
                <w:sz w:val="22"/>
                <w:szCs w:val="22"/>
              </w:rPr>
              <w:t>13</w:t>
            </w:r>
            <w:r w:rsidR="001D38BF">
              <w:rPr>
                <w:bCs/>
                <w:sz w:val="22"/>
                <w:szCs w:val="22"/>
                <w:lang w:val="en-US"/>
              </w:rPr>
              <w:t>36</w:t>
            </w:r>
            <w:r w:rsidRPr="00A221F4">
              <w:rPr>
                <w:bCs/>
                <w:sz w:val="22"/>
                <w:szCs w:val="22"/>
              </w:rPr>
              <w:t>.</w:t>
            </w:r>
            <w:r w:rsidR="001D38BF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06AE9" w:rsidRDefault="0074294F" w:rsidP="00306AE9">
            <w:pPr>
              <w:ind w:left="-113" w:right="-57"/>
              <w:jc w:val="right"/>
              <w:rPr>
                <w:bCs/>
                <w:sz w:val="22"/>
                <w:szCs w:val="22"/>
                <w:lang w:val="en-US"/>
              </w:rPr>
            </w:pPr>
            <w:r w:rsidRPr="00A221F4">
              <w:rPr>
                <w:bCs/>
                <w:sz w:val="22"/>
                <w:szCs w:val="22"/>
              </w:rPr>
              <w:t>13</w:t>
            </w:r>
            <w:r w:rsidR="00306AE9">
              <w:rPr>
                <w:bCs/>
                <w:sz w:val="22"/>
                <w:szCs w:val="22"/>
                <w:lang w:val="en-US"/>
              </w:rPr>
              <w:t>27</w:t>
            </w:r>
            <w:r w:rsidRPr="00A221F4">
              <w:rPr>
                <w:bCs/>
                <w:sz w:val="22"/>
                <w:szCs w:val="22"/>
              </w:rPr>
              <w:t>.</w:t>
            </w:r>
            <w:r w:rsidR="00306AE9"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7D4CDF" w:rsidRDefault="0074294F" w:rsidP="002945A4">
            <w:pPr>
              <w:ind w:left="-113" w:right="-57"/>
              <w:jc w:val="right"/>
              <w:rPr>
                <w:bCs/>
                <w:sz w:val="22"/>
                <w:szCs w:val="22"/>
              </w:rPr>
            </w:pPr>
            <w:r w:rsidRPr="00A221F4">
              <w:rPr>
                <w:bCs/>
                <w:sz w:val="22"/>
                <w:szCs w:val="22"/>
              </w:rPr>
              <w:t>13</w:t>
            </w:r>
            <w:r w:rsidR="002945A4">
              <w:rPr>
                <w:bCs/>
                <w:sz w:val="22"/>
                <w:szCs w:val="22"/>
                <w:lang w:val="en-US"/>
              </w:rPr>
              <w:t>08</w:t>
            </w:r>
            <w:r w:rsidRPr="00A221F4">
              <w:rPr>
                <w:bCs/>
                <w:sz w:val="22"/>
                <w:szCs w:val="22"/>
              </w:rPr>
              <w:t>.</w:t>
            </w:r>
            <w:r w:rsidR="002945A4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D26C1A" w:rsidRDefault="0074294F" w:rsidP="00D26C1A">
            <w:pPr>
              <w:ind w:left="-113" w:right="-57"/>
              <w:jc w:val="right"/>
              <w:rPr>
                <w:bCs/>
                <w:sz w:val="22"/>
                <w:szCs w:val="22"/>
                <w:lang w:val="en-US"/>
              </w:rPr>
            </w:pPr>
            <w:r w:rsidRPr="00A221F4">
              <w:rPr>
                <w:bCs/>
                <w:sz w:val="22"/>
                <w:szCs w:val="22"/>
              </w:rPr>
              <w:t>16</w:t>
            </w:r>
            <w:r w:rsidR="00D26C1A">
              <w:rPr>
                <w:bCs/>
                <w:sz w:val="22"/>
                <w:szCs w:val="22"/>
                <w:lang w:val="en-US"/>
              </w:rPr>
              <w:t>48</w:t>
            </w:r>
            <w:r w:rsidRPr="00A221F4">
              <w:rPr>
                <w:bCs/>
                <w:sz w:val="22"/>
                <w:szCs w:val="22"/>
              </w:rPr>
              <w:t>.</w:t>
            </w:r>
            <w:r w:rsidR="00D26C1A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A221F4" w:rsidRDefault="0074294F" w:rsidP="00FB50FE">
            <w:pPr>
              <w:ind w:left="-113" w:right="-57"/>
              <w:jc w:val="right"/>
              <w:rPr>
                <w:bCs/>
                <w:sz w:val="22"/>
                <w:szCs w:val="22"/>
              </w:rPr>
            </w:pPr>
            <w:r w:rsidRPr="00A221F4">
              <w:rPr>
                <w:bCs/>
                <w:sz w:val="22"/>
                <w:szCs w:val="22"/>
              </w:rPr>
              <w:t>18</w:t>
            </w:r>
            <w:r w:rsidR="00FB50FE" w:rsidRPr="00FB50FE">
              <w:rPr>
                <w:bCs/>
                <w:sz w:val="22"/>
                <w:szCs w:val="22"/>
              </w:rPr>
              <w:t>40.</w:t>
            </w:r>
            <w:r w:rsidR="00FB50F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30" w:type="dxa"/>
            <w:vAlign w:val="bottom"/>
          </w:tcPr>
          <w:p w:rsidR="0074294F" w:rsidRPr="00A221F4" w:rsidRDefault="0074294F" w:rsidP="0028633F">
            <w:pPr>
              <w:ind w:left="-113" w:right="-57"/>
              <w:jc w:val="right"/>
              <w:rPr>
                <w:bCs/>
                <w:sz w:val="22"/>
                <w:szCs w:val="22"/>
              </w:rPr>
            </w:pPr>
            <w:r w:rsidRPr="00A221F4">
              <w:rPr>
                <w:bCs/>
                <w:sz w:val="22"/>
                <w:szCs w:val="22"/>
              </w:rPr>
              <w:t>1444.6</w:t>
            </w:r>
          </w:p>
        </w:tc>
        <w:tc>
          <w:tcPr>
            <w:tcW w:w="730" w:type="dxa"/>
            <w:vAlign w:val="bottom"/>
          </w:tcPr>
          <w:p w:rsidR="0074294F" w:rsidRPr="00FA63BF" w:rsidRDefault="00FA63BF" w:rsidP="0074294F">
            <w:pPr>
              <w:ind w:left="-113" w:right="-57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1327</w:t>
            </w:r>
            <w:r w:rsidRPr="00A221F4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454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в том числе: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E25519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4294F" w:rsidRPr="00233CC3" w:rsidRDefault="0074294F" w:rsidP="0028633F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4294F" w:rsidRPr="00233CC3" w:rsidRDefault="0074294F" w:rsidP="0074294F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 w:right="-113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болезней системы кровообращения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900.0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1055.0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918.2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784.5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FB50F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766.</w:t>
            </w:r>
            <w:r w:rsidRPr="00FB50FE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FB50FE" w:rsidRDefault="00A221F4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FB50FE">
              <w:rPr>
                <w:rFonts w:eastAsia="Arial Unicode MS"/>
                <w:sz w:val="22"/>
                <w:szCs w:val="22"/>
              </w:rPr>
              <w:t>713</w:t>
            </w:r>
            <w:r w:rsidR="0074294F" w:rsidRPr="00FB50FE">
              <w:rPr>
                <w:rFonts w:eastAsia="Arial Unicode MS"/>
                <w:sz w:val="22"/>
                <w:szCs w:val="22"/>
              </w:rPr>
              <w:t>.</w:t>
            </w:r>
            <w:r w:rsidRPr="00FB50FE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FB50FE" w:rsidRDefault="00A221F4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FB50FE">
              <w:rPr>
                <w:rFonts w:eastAsia="Arial Unicode MS"/>
                <w:sz w:val="22"/>
                <w:szCs w:val="22"/>
              </w:rPr>
              <w:t>667</w:t>
            </w:r>
            <w:r w:rsidR="0074294F" w:rsidRPr="00FB50FE">
              <w:rPr>
                <w:rFonts w:eastAsia="Arial Unicode MS"/>
                <w:sz w:val="22"/>
                <w:szCs w:val="22"/>
              </w:rPr>
              <w:t>.</w:t>
            </w:r>
            <w:r w:rsidRPr="00FB50FE">
              <w:rPr>
                <w:rFonts w:eastAsia="Arial Unicode MS"/>
                <w:sz w:val="22"/>
                <w:szCs w:val="22"/>
              </w:rPr>
              <w:t>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FB50FE">
              <w:rPr>
                <w:rFonts w:eastAsia="Arial Unicode MS"/>
                <w:sz w:val="22"/>
                <w:szCs w:val="22"/>
              </w:rPr>
              <w:t>5</w:t>
            </w:r>
            <w:r>
              <w:rPr>
                <w:rFonts w:eastAsia="Arial Unicode MS"/>
                <w:sz w:val="22"/>
                <w:szCs w:val="22"/>
                <w:lang w:val="en-US"/>
              </w:rPr>
              <w:t>53</w:t>
            </w:r>
            <w:r w:rsidR="0074294F" w:rsidRPr="003804BE">
              <w:rPr>
                <w:rFonts w:eastAsia="Arial Unicode MS"/>
                <w:sz w:val="22"/>
                <w:szCs w:val="22"/>
                <w:lang w:val="en-US"/>
              </w:rPr>
              <w:t>.</w:t>
            </w:r>
            <w:r>
              <w:rPr>
                <w:rFonts w:eastAsia="Arial Unicode MS"/>
                <w:sz w:val="22"/>
                <w:szCs w:val="22"/>
                <w:lang w:val="en-US"/>
              </w:rPr>
              <w:t>9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A221F4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442</w:t>
            </w:r>
            <w:r w:rsidR="0074294F" w:rsidRPr="00233CC3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67364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426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1D38B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409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06AE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412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2945A4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389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419.6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F515F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444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430.7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428.4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новообразований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181.7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191.1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208.1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207.7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A221F4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</w:rPr>
              <w:t>184.</w:t>
            </w:r>
            <w:r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174.4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183</w:t>
            </w:r>
            <w:r w:rsidR="0074294F" w:rsidRPr="003804BE">
              <w:rPr>
                <w:rFonts w:eastAsia="Arial Unicode MS"/>
                <w:sz w:val="22"/>
                <w:szCs w:val="22"/>
                <w:lang w:val="en-US"/>
              </w:rPr>
              <w:t>.</w:t>
            </w:r>
            <w:r>
              <w:rPr>
                <w:rFonts w:eastAsia="Arial Unicode MS"/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186.8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184</w:t>
            </w:r>
            <w:r w:rsidR="0074294F" w:rsidRPr="00233CC3">
              <w:rPr>
                <w:bCs/>
                <w:sz w:val="22"/>
                <w:szCs w:val="22"/>
                <w:lang w:val="en-US"/>
              </w:rPr>
              <w:t>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67364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173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1D38B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169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06AE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173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2945A4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171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D26C1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161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F515F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164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167.2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167.2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внешних причин смерти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177.6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176.6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194.5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151.9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A221F4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</w:rPr>
              <w:t>140.</w:t>
            </w:r>
            <w:r>
              <w:rPr>
                <w:rFonts w:eastAsia="Arial Unicode MS"/>
                <w:sz w:val="22"/>
                <w:szCs w:val="22"/>
                <w:lang w:val="en-US"/>
              </w:rPr>
              <w:t>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138.0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134.3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129.4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121.0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110.9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106.0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96.0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99</w:t>
            </w:r>
            <w:r w:rsidR="0074294F">
              <w:rPr>
                <w:bCs/>
                <w:sz w:val="22"/>
                <w:szCs w:val="22"/>
                <w:lang w:val="en-US"/>
              </w:rPr>
              <w:t>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D26C1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94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F515F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88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96.5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118.5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454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из них: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E25519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4294F" w:rsidRPr="00233CC3" w:rsidRDefault="0074294F" w:rsidP="0028633F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74294F" w:rsidRPr="00233CC3" w:rsidRDefault="0074294F" w:rsidP="0074294F">
            <w:pPr>
              <w:ind w:right="-57"/>
              <w:jc w:val="right"/>
              <w:rPr>
                <w:bCs/>
                <w:sz w:val="22"/>
                <w:szCs w:val="22"/>
              </w:rPr>
            </w:pP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227" w:right="-113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случайных отравлений алкоголем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11.9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11.2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14.6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6.7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5.2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6.7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4.2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6</w:t>
            </w:r>
            <w:bookmarkStart w:id="0" w:name="_GoBack"/>
            <w:bookmarkEnd w:id="0"/>
            <w:r>
              <w:rPr>
                <w:rFonts w:eastAsia="Arial Unicode MS"/>
                <w:sz w:val="22"/>
                <w:szCs w:val="22"/>
                <w:lang w:val="en-US"/>
              </w:rPr>
              <w:t>.1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13.0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06AE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10.5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8.2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E2551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6.0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4.8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5.1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227" w:right="-113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всех видов транспортных несчастных случаев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21.1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17.6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17.4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22.7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20.4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sz w:val="22"/>
                <w:szCs w:val="22"/>
                <w:lang w:val="en-US"/>
              </w:rPr>
            </w:pPr>
            <w:r w:rsidRPr="003804BE">
              <w:rPr>
                <w:sz w:val="22"/>
                <w:szCs w:val="22"/>
                <w:lang w:val="en-US"/>
              </w:rPr>
              <w:t>25.4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21.7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18.8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19.2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13.8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15.5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16.5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E2551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13.0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14.4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14.8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227" w:right="-113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самоубийств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32.9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37.7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31.0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24.2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A221F4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</w:rPr>
              <w:t>24.</w:t>
            </w:r>
            <w:r>
              <w:rPr>
                <w:rFonts w:eastAsia="Arial Unicode MS"/>
                <w:sz w:val="22"/>
                <w:szCs w:val="22"/>
                <w:lang w:val="en-US"/>
              </w:rPr>
              <w:t>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18.7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22.0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19.4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19.1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14.6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12.3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945A4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14.</w:t>
            </w:r>
            <w:r w:rsidR="002945A4"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15.2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E2551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13.4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14.3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10.0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227" w:right="-113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убийств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23.4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10.4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9.2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6.1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8.8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6.6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6.2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5.7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 w:rsidRPr="00233CC3">
              <w:rPr>
                <w:bCs/>
                <w:sz w:val="22"/>
                <w:szCs w:val="22"/>
                <w:lang w:val="en-US"/>
              </w:rPr>
              <w:t>6.3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6.6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3.9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3.8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E2551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3.3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2.1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1.7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 w:right="-57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болезней органов дыхания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77.6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91.0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76.4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50.5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A221F4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</w:rPr>
              <w:t>54.</w:t>
            </w:r>
            <w:r>
              <w:rPr>
                <w:rFonts w:eastAsia="Arial Unicode MS"/>
                <w:sz w:val="22"/>
                <w:szCs w:val="22"/>
                <w:lang w:val="en-US"/>
              </w:rPr>
              <w:t>8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57.3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62.7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70.7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A221F4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56</w:t>
            </w:r>
            <w:r w:rsidR="0074294F" w:rsidRPr="00233CC3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42.4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06AE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32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2945A4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29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D26C1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F515F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113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52.7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38.9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 w:right="-57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болезней органов пищеварения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29.5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32.6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45.5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53.2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54.7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A221F4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53</w:t>
            </w:r>
            <w:r w:rsidR="0074294F" w:rsidRPr="003804BE">
              <w:rPr>
                <w:rFonts w:eastAsia="Arial Unicode MS"/>
                <w:sz w:val="22"/>
                <w:szCs w:val="22"/>
                <w:lang w:val="en-US"/>
              </w:rPr>
              <w:t>.</w:t>
            </w:r>
            <w:r>
              <w:rPr>
                <w:rFonts w:eastAsia="Arial Unicode MS"/>
                <w:sz w:val="22"/>
                <w:szCs w:val="22"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53.7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64.1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72.1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67.4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55.0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55.2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67.1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F515F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80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73.5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69.9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некоторых инфекционных и паразитарных болезней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9.6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16.0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15.2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13.0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13.5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10.7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12.7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11.3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 w:rsidRPr="00233CC3">
              <w:rPr>
                <w:bCs/>
                <w:sz w:val="22"/>
                <w:szCs w:val="22"/>
                <w:lang w:val="en-US"/>
              </w:rPr>
              <w:t>11.6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67364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8.9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9.1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6.8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74294F" w:rsidP="00E2551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6.8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6.4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6.9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227" w:right="-113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 xml:space="preserve">  из них от туберкулеза (всех форм)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7.3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13.7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12.9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6.8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5.7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5.0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4.8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4.1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 w:rsidRPr="00233CC3">
              <w:rPr>
                <w:bCs/>
                <w:sz w:val="22"/>
                <w:szCs w:val="22"/>
                <w:lang w:val="en-US"/>
              </w:rPr>
              <w:t>3.8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3.1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3.0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2.1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1.6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74294F" w:rsidP="00E2551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1.7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1.4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1.4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 w:right="-113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болезней эндокринной системы, расстройства питания, нарушения обмена веществ и иммунитета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7.3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12.0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10.5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8.5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6.0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5.6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18.6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A221F4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42</w:t>
            </w:r>
            <w:r w:rsidR="0074294F" w:rsidRPr="003804BE">
              <w:rPr>
                <w:rFonts w:eastAsia="Arial Unicode MS"/>
                <w:sz w:val="22"/>
                <w:szCs w:val="22"/>
                <w:lang w:val="en-US"/>
              </w:rPr>
              <w:t>.</w:t>
            </w:r>
            <w:r>
              <w:rPr>
                <w:rFonts w:eastAsia="Arial Unicode MS"/>
                <w:sz w:val="22"/>
                <w:szCs w:val="22"/>
                <w:lang w:val="en-US"/>
              </w:rPr>
              <w:t>9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53.5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67.5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68.4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06AE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84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90</w:t>
            </w:r>
            <w:r w:rsidR="0074294F">
              <w:rPr>
                <w:bCs/>
                <w:sz w:val="22"/>
                <w:szCs w:val="22"/>
                <w:lang w:val="en-US"/>
              </w:rPr>
              <w:t>.6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D26C1A" w:rsidP="00D26C1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96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F515FE" w:rsidP="00F515FE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83</w:t>
            </w:r>
            <w:r w:rsidR="0074294F">
              <w:rPr>
                <w:bCs/>
                <w:sz w:val="22"/>
                <w:szCs w:val="22"/>
                <w:lang w:val="en-US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71.2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87.8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 w:right="-57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от болезней мочеполовой системы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8.9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7.6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4.8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</w:rPr>
            </w:pPr>
            <w:r w:rsidRPr="003804BE">
              <w:rPr>
                <w:sz w:val="22"/>
                <w:szCs w:val="22"/>
              </w:rPr>
              <w:t>5.9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4.3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6.0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5.0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A221F4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5.0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A221F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8.2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67364E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7.7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1D38B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6.6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306AE9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2945A4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9.1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D26C1A" w:rsidRDefault="0074294F" w:rsidP="0037264A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  <w:lang w:val="en-US"/>
              </w:rPr>
              <w:t>.</w:t>
            </w:r>
            <w:r w:rsidR="00D26C1A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E25519" w:rsidRDefault="00F515FE" w:rsidP="00E25519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13.8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8.4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11.7</w:t>
            </w:r>
          </w:p>
        </w:tc>
      </w:tr>
      <w:tr w:rsidR="0074294F" w:rsidRPr="003804BE" w:rsidTr="00B91C38">
        <w:tc>
          <w:tcPr>
            <w:tcW w:w="2977" w:type="dxa"/>
            <w:vAlign w:val="bottom"/>
          </w:tcPr>
          <w:p w:rsidR="0074294F" w:rsidRPr="003804BE" w:rsidRDefault="0074294F" w:rsidP="0037264A">
            <w:pPr>
              <w:ind w:left="57"/>
              <w:rPr>
                <w:sz w:val="22"/>
                <w:szCs w:val="22"/>
                <w:vertAlign w:val="superscript"/>
              </w:rPr>
            </w:pPr>
            <w:r w:rsidRPr="003804BE">
              <w:rPr>
                <w:sz w:val="22"/>
                <w:szCs w:val="22"/>
              </w:rPr>
              <w:t>от осложнений беременности, родов и послеродового периода</w:t>
            </w:r>
            <w:proofErr w:type="gramStart"/>
            <w:r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3804BE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34.9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28.0</w:t>
            </w:r>
          </w:p>
        </w:tc>
        <w:tc>
          <w:tcPr>
            <w:tcW w:w="729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  <w:lang w:val="en-US"/>
              </w:rPr>
            </w:pPr>
            <w:r w:rsidRPr="003804BE">
              <w:rPr>
                <w:sz w:val="22"/>
                <w:szCs w:val="22"/>
                <w:lang w:val="en-US"/>
              </w:rPr>
              <w:t>27.0</w:t>
            </w:r>
          </w:p>
        </w:tc>
        <w:tc>
          <w:tcPr>
            <w:tcW w:w="730" w:type="dxa"/>
            <w:vAlign w:val="bottom"/>
          </w:tcPr>
          <w:p w:rsidR="0074294F" w:rsidRPr="003804BE" w:rsidRDefault="0074294F" w:rsidP="0037264A">
            <w:pPr>
              <w:ind w:left="-57" w:right="-57"/>
              <w:jc w:val="right"/>
              <w:rPr>
                <w:sz w:val="22"/>
                <w:szCs w:val="22"/>
                <w:lang w:val="en-US"/>
              </w:rPr>
            </w:pPr>
            <w:r w:rsidRPr="003804B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50.5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</w:rPr>
              <w:t>24</w:t>
            </w:r>
            <w:r w:rsidRPr="003804BE">
              <w:rPr>
                <w:rFonts w:eastAsia="Arial Unicode MS"/>
                <w:sz w:val="22"/>
                <w:szCs w:val="22"/>
                <w:lang w:val="en-US"/>
              </w:rPr>
              <w:t>.4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-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3804BE" w:rsidRDefault="0074294F" w:rsidP="0037264A">
            <w:pPr>
              <w:ind w:left="-113" w:right="-57"/>
              <w:jc w:val="right"/>
              <w:rPr>
                <w:rFonts w:eastAsia="Arial Unicode MS"/>
                <w:sz w:val="22"/>
                <w:szCs w:val="22"/>
                <w:lang w:val="en-US"/>
              </w:rPr>
            </w:pPr>
            <w:r w:rsidRPr="003804BE">
              <w:rPr>
                <w:rFonts w:eastAsia="Arial Unicode MS"/>
                <w:sz w:val="22"/>
                <w:szCs w:val="22"/>
                <w:lang w:val="en-US"/>
              </w:rPr>
              <w:t>12.3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 w:rsidRPr="00233CC3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12.6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Pr="00233CC3" w:rsidRDefault="0074294F" w:rsidP="0037264A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74294F" w:rsidP="0037264A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0" w:type="dxa"/>
            <w:shd w:val="clear" w:color="auto" w:fill="auto"/>
            <w:vAlign w:val="bottom"/>
          </w:tcPr>
          <w:p w:rsidR="0074294F" w:rsidRDefault="0074294F" w:rsidP="0037264A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29" w:type="dxa"/>
            <w:shd w:val="clear" w:color="auto" w:fill="auto"/>
            <w:vAlign w:val="bottom"/>
          </w:tcPr>
          <w:p w:rsidR="0074294F" w:rsidRDefault="0074294F" w:rsidP="00E25519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95.0</w:t>
            </w:r>
          </w:p>
        </w:tc>
        <w:tc>
          <w:tcPr>
            <w:tcW w:w="730" w:type="dxa"/>
            <w:vAlign w:val="bottom"/>
          </w:tcPr>
          <w:p w:rsidR="0074294F" w:rsidRDefault="0074294F" w:rsidP="0028633F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21.4</w:t>
            </w:r>
          </w:p>
        </w:tc>
        <w:tc>
          <w:tcPr>
            <w:tcW w:w="730" w:type="dxa"/>
            <w:vAlign w:val="bottom"/>
          </w:tcPr>
          <w:p w:rsidR="0074294F" w:rsidRDefault="00FA63BF" w:rsidP="0074294F">
            <w:pPr>
              <w:ind w:right="-57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7F7F4D" w:rsidRPr="007F7F4D" w:rsidRDefault="007F7F4D" w:rsidP="007F7F4D">
      <w:pPr>
        <w:spacing w:before="120" w:line="228" w:lineRule="auto"/>
        <w:jc w:val="both"/>
        <w:rPr>
          <w:sz w:val="16"/>
          <w:szCs w:val="16"/>
        </w:rPr>
      </w:pPr>
      <w:r w:rsidRPr="007F7F4D">
        <w:rPr>
          <w:sz w:val="16"/>
          <w:szCs w:val="16"/>
          <w:vertAlign w:val="superscript"/>
        </w:rPr>
        <w:t xml:space="preserve">1) </w:t>
      </w:r>
      <w:r w:rsidRPr="007F7F4D">
        <w:rPr>
          <w:sz w:val="16"/>
          <w:szCs w:val="16"/>
        </w:rPr>
        <w:t>Данные за 201</w:t>
      </w:r>
      <w:r>
        <w:rPr>
          <w:sz w:val="16"/>
          <w:szCs w:val="16"/>
        </w:rPr>
        <w:t>1</w:t>
      </w:r>
      <w:r w:rsidRPr="007F7F4D">
        <w:rPr>
          <w:sz w:val="16"/>
          <w:szCs w:val="16"/>
        </w:rPr>
        <w:t>-2021г. пересчитаны с учетом итогов ВПН-2020г.</w:t>
      </w:r>
    </w:p>
    <w:p w:rsidR="003A1BAD" w:rsidRPr="003804BE" w:rsidRDefault="0005353E" w:rsidP="0005353E"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>2</w:t>
      </w:r>
      <w:r w:rsidR="003A1BAD" w:rsidRPr="003804BE">
        <w:rPr>
          <w:i/>
          <w:sz w:val="16"/>
          <w:szCs w:val="16"/>
        </w:rPr>
        <w:t xml:space="preserve">) На 100 000 </w:t>
      </w:r>
      <w:proofErr w:type="gramStart"/>
      <w:r w:rsidR="003A1BAD" w:rsidRPr="003804BE">
        <w:rPr>
          <w:i/>
          <w:sz w:val="16"/>
          <w:szCs w:val="16"/>
        </w:rPr>
        <w:t>родившихся</w:t>
      </w:r>
      <w:proofErr w:type="gramEnd"/>
      <w:r w:rsidR="003A1BAD" w:rsidRPr="003804BE">
        <w:rPr>
          <w:i/>
          <w:sz w:val="16"/>
          <w:szCs w:val="16"/>
        </w:rPr>
        <w:t xml:space="preserve"> живыми.</w:t>
      </w:r>
    </w:p>
    <w:p w:rsidR="00B8715E" w:rsidRDefault="00B8715E"/>
    <w:sectPr w:rsidR="00B8715E" w:rsidSect="0037264A">
      <w:pgSz w:w="16838" w:h="11906" w:orient="landscape" w:code="9"/>
      <w:pgMar w:top="567" w:right="737" w:bottom="567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BAD"/>
    <w:rsid w:val="00020F5D"/>
    <w:rsid w:val="00036821"/>
    <w:rsid w:val="00041474"/>
    <w:rsid w:val="0005353E"/>
    <w:rsid w:val="000E4E88"/>
    <w:rsid w:val="00196E98"/>
    <w:rsid w:val="001D38BF"/>
    <w:rsid w:val="00233CC3"/>
    <w:rsid w:val="0028633F"/>
    <w:rsid w:val="002945A4"/>
    <w:rsid w:val="002A7F82"/>
    <w:rsid w:val="002E385D"/>
    <w:rsid w:val="00306AE9"/>
    <w:rsid w:val="003110F4"/>
    <w:rsid w:val="00325EA6"/>
    <w:rsid w:val="0037264A"/>
    <w:rsid w:val="003804BE"/>
    <w:rsid w:val="003A1BAD"/>
    <w:rsid w:val="00447CD5"/>
    <w:rsid w:val="00501738"/>
    <w:rsid w:val="005221B0"/>
    <w:rsid w:val="00546D24"/>
    <w:rsid w:val="005D58AB"/>
    <w:rsid w:val="00606361"/>
    <w:rsid w:val="0067364E"/>
    <w:rsid w:val="0069400D"/>
    <w:rsid w:val="006B282A"/>
    <w:rsid w:val="006F7D27"/>
    <w:rsid w:val="00736C5A"/>
    <w:rsid w:val="0074294F"/>
    <w:rsid w:val="00750F2B"/>
    <w:rsid w:val="007D4CDF"/>
    <w:rsid w:val="007F7F4D"/>
    <w:rsid w:val="00805CBD"/>
    <w:rsid w:val="00861DB4"/>
    <w:rsid w:val="00960DB2"/>
    <w:rsid w:val="00A221F4"/>
    <w:rsid w:val="00AE1FA2"/>
    <w:rsid w:val="00B8715E"/>
    <w:rsid w:val="00B91C38"/>
    <w:rsid w:val="00BF5E72"/>
    <w:rsid w:val="00C17043"/>
    <w:rsid w:val="00C1731E"/>
    <w:rsid w:val="00C601AA"/>
    <w:rsid w:val="00C87EC8"/>
    <w:rsid w:val="00D26C1A"/>
    <w:rsid w:val="00E136C7"/>
    <w:rsid w:val="00E17106"/>
    <w:rsid w:val="00E25519"/>
    <w:rsid w:val="00E75C51"/>
    <w:rsid w:val="00F33BC1"/>
    <w:rsid w:val="00F515FE"/>
    <w:rsid w:val="00FA63BF"/>
    <w:rsid w:val="00F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1BAD"/>
    <w:pPr>
      <w:keepNext/>
      <w:ind w:left="-113" w:right="-113"/>
      <w:jc w:val="both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3A1BAD"/>
    <w:pPr>
      <w:keepNext/>
      <w:jc w:val="both"/>
      <w:outlineLvl w:val="1"/>
    </w:pPr>
    <w:rPr>
      <w:rFonts w:ascii="Courier New" w:hAnsi="Courier New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BAD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BAD"/>
    <w:rPr>
      <w:rFonts w:ascii="Courier New" w:eastAsia="Times New Roman" w:hAnsi="Courier New" w:cs="Times New Roman"/>
      <w:b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1BAD"/>
    <w:pPr>
      <w:keepNext/>
      <w:ind w:left="-113" w:right="-113"/>
      <w:jc w:val="both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qFormat/>
    <w:rsid w:val="003A1BAD"/>
    <w:pPr>
      <w:keepNext/>
      <w:jc w:val="both"/>
      <w:outlineLvl w:val="1"/>
    </w:pPr>
    <w:rPr>
      <w:rFonts w:ascii="Courier New" w:hAnsi="Courier New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BAD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1BAD"/>
    <w:rPr>
      <w:rFonts w:ascii="Courier New" w:eastAsia="Times New Roman" w:hAnsi="Courier New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A21EE-6D60-4524-9DBF-7A28D569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lbogat</dc:creator>
  <cp:lastModifiedBy>Богатырева Людмила Алексеевна</cp:lastModifiedBy>
  <cp:revision>27</cp:revision>
  <cp:lastPrinted>2023-07-13T13:27:00Z</cp:lastPrinted>
  <dcterms:created xsi:type="dcterms:W3CDTF">2016-06-23T10:37:00Z</dcterms:created>
  <dcterms:modified xsi:type="dcterms:W3CDTF">2024-07-26T10:54:00Z</dcterms:modified>
</cp:coreProperties>
</file>